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CA7D8" w14:textId="394126B9" w:rsidR="006320E0" w:rsidRPr="00590BA9" w:rsidRDefault="00523BA5" w:rsidP="00523BA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 №</w:t>
      </w:r>
      <w:r w:rsidR="00590BA9" w:rsidRPr="00590BA9">
        <w:rPr>
          <w:rFonts w:ascii="Times New Roman" w:hAnsi="Times New Roman" w:cs="Times New Roman"/>
          <w:sz w:val="28"/>
          <w:szCs w:val="28"/>
          <w:lang w:val="ru-RU"/>
        </w:rPr>
        <w:t>6</w:t>
      </w:r>
    </w:p>
    <w:p w14:paraId="2F7E4E16" w14:textId="15F95CBE" w:rsidR="00523BA5" w:rsidRPr="00590BA9" w:rsidRDefault="00590BA9" w:rsidP="00590BA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90BA9">
        <w:rPr>
          <w:rFonts w:ascii="Times New Roman" w:hAnsi="Times New Roman" w:cs="Times New Roman"/>
          <w:b/>
          <w:bCs/>
          <w:sz w:val="28"/>
          <w:szCs w:val="28"/>
        </w:rPr>
        <w:t>ОЗНАЙОМЛЕННЯ З МОЖЛИВОСТЯМИ ПЕРЕСУВАННЯ У ВІРТУАЛЬНІЙ РЕАЛЬНОСТІ В UNREAL ENGINE ТА ТЕХНОЛОГІЯМИ ОСВІТЛЕННЯ LUMEN &amp; NANITE У VR TEMPLATE.</w:t>
      </w:r>
    </w:p>
    <w:p w14:paraId="1029F8FD" w14:textId="23EAC9D8" w:rsidR="00523BA5" w:rsidRPr="00323151" w:rsidRDefault="00523BA5" w:rsidP="0032315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23BA5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323151">
        <w:rPr>
          <w:rFonts w:ascii="Times New Roman" w:hAnsi="Times New Roman" w:cs="Times New Roman"/>
          <w:sz w:val="28"/>
          <w:szCs w:val="28"/>
        </w:rPr>
        <w:t xml:space="preserve"> </w:t>
      </w:r>
      <w:r w:rsidR="00323151" w:rsidRPr="00323151">
        <w:rPr>
          <w:rFonts w:ascii="Times New Roman" w:hAnsi="Times New Roman" w:cs="Times New Roman"/>
          <w:sz w:val="28"/>
          <w:szCs w:val="28"/>
        </w:rPr>
        <w:t xml:space="preserve">набуття практичних навичок роботи із засобами </w:t>
      </w:r>
      <w:r w:rsidR="00323151" w:rsidRPr="00661DED">
        <w:rPr>
          <w:rFonts w:ascii="Times New Roman" w:hAnsi="Times New Roman" w:cs="Times New Roman"/>
          <w:sz w:val="28"/>
          <w:szCs w:val="28"/>
          <w:lang w:val="en-US"/>
        </w:rPr>
        <w:t>Locomotion</w:t>
      </w:r>
      <w:r w:rsidR="00323151" w:rsidRPr="00323151">
        <w:rPr>
          <w:rFonts w:ascii="Times New Roman" w:hAnsi="Times New Roman" w:cs="Times New Roman"/>
          <w:sz w:val="28"/>
          <w:szCs w:val="28"/>
        </w:rPr>
        <w:t xml:space="preserve">, </w:t>
      </w:r>
      <w:r w:rsidR="00323151" w:rsidRPr="00661DED">
        <w:rPr>
          <w:rFonts w:ascii="Times New Roman" w:hAnsi="Times New Roman" w:cs="Times New Roman"/>
          <w:sz w:val="28"/>
          <w:szCs w:val="28"/>
          <w:lang w:val="en-US"/>
        </w:rPr>
        <w:t>Lumen &amp; Nanite у VR Template в Unreal Engine</w:t>
      </w:r>
      <w:r w:rsidR="00323151" w:rsidRPr="00323151">
        <w:rPr>
          <w:rFonts w:ascii="Times New Roman" w:hAnsi="Times New Roman" w:cs="Times New Roman"/>
          <w:sz w:val="28"/>
          <w:szCs w:val="28"/>
        </w:rPr>
        <w:t>.</w:t>
      </w:r>
    </w:p>
    <w:p w14:paraId="55022E53" w14:textId="690F1E01" w:rsidR="00523BA5" w:rsidRDefault="00523BA5" w:rsidP="00523B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0F11CFAA" w14:textId="7D1751E0" w:rsidR="00661DED" w:rsidRDefault="00523BA5" w:rsidP="00661DE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61DED" w:rsidRPr="00661DED">
        <w:rPr>
          <w:rFonts w:ascii="Times New Roman" w:hAnsi="Times New Roman" w:cs="Times New Roman"/>
          <w:sz w:val="28"/>
          <w:szCs w:val="28"/>
          <w:lang w:val="en-US"/>
        </w:rPr>
        <w:t>Unreal Engine</w:t>
      </w:r>
      <w:r w:rsidR="00661DED" w:rsidRPr="00661DED">
        <w:rPr>
          <w:rFonts w:ascii="Times New Roman" w:hAnsi="Times New Roman" w:cs="Times New Roman"/>
          <w:sz w:val="28"/>
          <w:szCs w:val="28"/>
        </w:rPr>
        <w:t xml:space="preserve"> підтримує кілька підходів до освітлення. Статичне (</w:t>
      </w:r>
      <w:r w:rsidR="00661DED" w:rsidRPr="00661DED">
        <w:rPr>
          <w:rFonts w:ascii="Times New Roman" w:hAnsi="Times New Roman" w:cs="Times New Roman"/>
          <w:sz w:val="28"/>
          <w:szCs w:val="28"/>
          <w:lang w:val="en-US"/>
        </w:rPr>
        <w:t>baked</w:t>
      </w:r>
      <w:r w:rsidR="00661DED" w:rsidRPr="00661DED">
        <w:rPr>
          <w:rFonts w:ascii="Times New Roman" w:hAnsi="Times New Roman" w:cs="Times New Roman"/>
          <w:sz w:val="28"/>
          <w:szCs w:val="28"/>
        </w:rPr>
        <w:t>) освітлення – це запечені світлові карти та глобальне освітлення, що підходить для сцен із незмінними джерелами світла та оптимізації продуктивності. Динамічне освітлення використовує рухомі (</w:t>
      </w:r>
      <w:r w:rsidR="00661DED" w:rsidRPr="00661DED">
        <w:rPr>
          <w:rFonts w:ascii="Times New Roman" w:hAnsi="Times New Roman" w:cs="Times New Roman"/>
          <w:sz w:val="28"/>
          <w:szCs w:val="28"/>
          <w:lang w:val="en-US"/>
        </w:rPr>
        <w:t>movable</w:t>
      </w:r>
      <w:r w:rsidR="00661DED" w:rsidRPr="00661DED">
        <w:rPr>
          <w:rFonts w:ascii="Times New Roman" w:hAnsi="Times New Roman" w:cs="Times New Roman"/>
          <w:sz w:val="28"/>
          <w:szCs w:val="28"/>
        </w:rPr>
        <w:t xml:space="preserve">) джерела світла та дозволяє отримувати реальні тіні та зміни в реальному часі. </w:t>
      </w:r>
      <w:r w:rsidR="00661DED" w:rsidRPr="00661DED">
        <w:rPr>
          <w:rFonts w:ascii="Times New Roman" w:hAnsi="Times New Roman" w:cs="Times New Roman"/>
          <w:i/>
          <w:iCs/>
          <w:sz w:val="28"/>
          <w:szCs w:val="28"/>
          <w:lang w:val="en-US"/>
        </w:rPr>
        <w:t>Lumen</w:t>
      </w:r>
      <w:r w:rsidR="00661DED" w:rsidRPr="00661DED">
        <w:rPr>
          <w:rFonts w:ascii="Times New Roman" w:hAnsi="Times New Roman" w:cs="Times New Roman"/>
          <w:sz w:val="28"/>
          <w:szCs w:val="28"/>
        </w:rPr>
        <w:t xml:space="preserve"> – сучасна повністю динамічна система глобального освітлення та відображень у UE5, яка моделює непряме освітлення з множинними відскоками та дзеркальними відображеннями.</w:t>
      </w:r>
    </w:p>
    <w:p w14:paraId="03FEF0EC" w14:textId="269F05F9" w:rsidR="00523BA5" w:rsidRDefault="00661DED" w:rsidP="00661DE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61DED">
        <w:rPr>
          <w:rFonts w:ascii="Times New Roman" w:hAnsi="Times New Roman" w:cs="Times New Roman"/>
          <w:sz w:val="28"/>
          <w:szCs w:val="28"/>
        </w:rPr>
        <w:t xml:space="preserve">Крім цього </w:t>
      </w:r>
      <w:r w:rsidR="00AB12A3">
        <w:rPr>
          <w:rFonts w:ascii="Times New Roman" w:hAnsi="Times New Roman" w:cs="Times New Roman"/>
          <w:sz w:val="28"/>
          <w:szCs w:val="28"/>
        </w:rPr>
        <w:t>рушій</w:t>
      </w:r>
      <w:r w:rsidRPr="00661DED">
        <w:rPr>
          <w:rFonts w:ascii="Times New Roman" w:hAnsi="Times New Roman" w:cs="Times New Roman"/>
          <w:sz w:val="28"/>
          <w:szCs w:val="28"/>
        </w:rPr>
        <w:t xml:space="preserve"> надає набір сценічних акторів та інструментів для побудови оточення: 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Sky</w:t>
      </w:r>
      <w:r w:rsidRPr="0063540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</w:t>
      </w:r>
      <w:r w:rsidRPr="0063540F">
        <w:rPr>
          <w:rFonts w:ascii="Times New Roman" w:hAnsi="Times New Roman" w:cs="Times New Roman"/>
          <w:sz w:val="28"/>
          <w:szCs w:val="28"/>
        </w:rPr>
        <w:t xml:space="preserve">, 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Atmospheric</w:t>
      </w:r>
      <w:r w:rsidRPr="0063540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</w:t>
      </w:r>
      <w:r w:rsidRPr="0063540F">
        <w:rPr>
          <w:rFonts w:ascii="Times New Roman" w:hAnsi="Times New Roman" w:cs="Times New Roman"/>
          <w:sz w:val="28"/>
          <w:szCs w:val="28"/>
        </w:rPr>
        <w:t>/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Sky</w:t>
      </w:r>
      <w:r w:rsidRPr="0063540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Atmosphere</w:t>
      </w:r>
      <w:r w:rsidRPr="00661DED">
        <w:rPr>
          <w:rFonts w:ascii="Times New Roman" w:hAnsi="Times New Roman" w:cs="Times New Roman"/>
          <w:sz w:val="28"/>
          <w:szCs w:val="28"/>
        </w:rPr>
        <w:t xml:space="preserve">, 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Volumetric</w:t>
      </w:r>
      <w:r w:rsidRPr="0063540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Cloud</w:t>
      </w:r>
      <w:r w:rsidRPr="00661DED">
        <w:rPr>
          <w:rFonts w:ascii="Times New Roman" w:hAnsi="Times New Roman" w:cs="Times New Roman"/>
          <w:sz w:val="28"/>
          <w:szCs w:val="28"/>
        </w:rPr>
        <w:t xml:space="preserve"> та 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Height</w:t>
      </w:r>
      <w:r w:rsidRPr="0063540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241C6">
        <w:rPr>
          <w:rFonts w:ascii="Times New Roman" w:hAnsi="Times New Roman" w:cs="Times New Roman"/>
          <w:i/>
          <w:iCs/>
          <w:sz w:val="28"/>
          <w:szCs w:val="28"/>
          <w:lang w:val="en-US"/>
        </w:rPr>
        <w:t>Fog</w:t>
      </w:r>
      <w:r w:rsidRPr="00661DED">
        <w:rPr>
          <w:rFonts w:ascii="Times New Roman" w:hAnsi="Times New Roman" w:cs="Times New Roman"/>
          <w:sz w:val="28"/>
          <w:szCs w:val="28"/>
        </w:rPr>
        <w:t xml:space="preserve"> для неба, атмосфери та об</w:t>
      </w:r>
      <w:r w:rsidR="0063540F">
        <w:rPr>
          <w:rFonts w:ascii="Times New Roman" w:hAnsi="Times New Roman" w:cs="Times New Roman"/>
          <w:sz w:val="28"/>
          <w:szCs w:val="28"/>
        </w:rPr>
        <w:t>’</w:t>
      </w:r>
      <w:r w:rsidRPr="00661DED">
        <w:rPr>
          <w:rFonts w:ascii="Times New Roman" w:hAnsi="Times New Roman" w:cs="Times New Roman"/>
          <w:sz w:val="28"/>
          <w:szCs w:val="28"/>
        </w:rPr>
        <w:t>ємного туману</w:t>
      </w:r>
      <w:r w:rsidR="0063540F">
        <w:rPr>
          <w:rFonts w:ascii="Times New Roman" w:hAnsi="Times New Roman" w:cs="Times New Roman"/>
          <w:sz w:val="28"/>
          <w:szCs w:val="28"/>
        </w:rPr>
        <w:t>.</w:t>
      </w:r>
      <w:r w:rsidRPr="00661DED">
        <w:rPr>
          <w:rFonts w:ascii="Times New Roman" w:hAnsi="Times New Roman" w:cs="Times New Roman"/>
          <w:sz w:val="28"/>
          <w:szCs w:val="28"/>
        </w:rPr>
        <w:t xml:space="preserve"> </w:t>
      </w:r>
      <w:r w:rsidR="0063540F">
        <w:rPr>
          <w:rFonts w:ascii="Times New Roman" w:hAnsi="Times New Roman" w:cs="Times New Roman"/>
          <w:sz w:val="28"/>
          <w:szCs w:val="28"/>
        </w:rPr>
        <w:t>Ц</w:t>
      </w:r>
      <w:r w:rsidRPr="00661DED">
        <w:rPr>
          <w:rFonts w:ascii="Times New Roman" w:hAnsi="Times New Roman" w:cs="Times New Roman"/>
          <w:sz w:val="28"/>
          <w:szCs w:val="28"/>
        </w:rPr>
        <w:t xml:space="preserve">і елементи задають загальне зовнішнє світло та атмосферні ефекти. Для керування та швидкого налаштування кількох джерел світла використовується </w:t>
      </w:r>
      <w:r w:rsidRPr="0063540F"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</w:t>
      </w:r>
      <w:r w:rsidRPr="0063540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63540F">
        <w:rPr>
          <w:rFonts w:ascii="Times New Roman" w:hAnsi="Times New Roman" w:cs="Times New Roman"/>
          <w:i/>
          <w:iCs/>
          <w:sz w:val="28"/>
          <w:szCs w:val="28"/>
          <w:lang w:val="en-US"/>
        </w:rPr>
        <w:t>Mixer</w:t>
      </w:r>
      <w:r w:rsidR="0063540F"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14:paraId="3DB4E39F" w14:textId="1A7BFE82" w:rsidR="0063540F" w:rsidRDefault="0063540F" w:rsidP="006354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923861" wp14:editId="77C7A26C">
            <wp:extent cx="3475692" cy="276078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83290" cy="2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 – Редагування налаштувань освітлення</w:t>
      </w:r>
    </w:p>
    <w:p w14:paraId="77A0906E" w14:textId="69891651" w:rsidR="0063540F" w:rsidRDefault="0063540F" w:rsidP="001836D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836D4" w:rsidRPr="001836D4">
        <w:rPr>
          <w:rFonts w:ascii="Times New Roman" w:hAnsi="Times New Roman" w:cs="Times New Roman"/>
          <w:i/>
          <w:iCs/>
          <w:sz w:val="28"/>
          <w:szCs w:val="28"/>
          <w:lang w:val="en-US"/>
        </w:rPr>
        <w:t>Lumen</w:t>
      </w:r>
      <w:r w:rsidR="001836D4" w:rsidRPr="001836D4">
        <w:rPr>
          <w:rFonts w:ascii="Times New Roman" w:hAnsi="Times New Roman" w:cs="Times New Roman"/>
          <w:sz w:val="28"/>
          <w:szCs w:val="28"/>
        </w:rPr>
        <w:t xml:space="preserve"> та </w:t>
      </w:r>
      <w:r w:rsidR="001836D4" w:rsidRPr="001836D4">
        <w:rPr>
          <w:rFonts w:ascii="Times New Roman" w:hAnsi="Times New Roman" w:cs="Times New Roman"/>
          <w:i/>
          <w:iCs/>
          <w:sz w:val="28"/>
          <w:szCs w:val="28"/>
          <w:lang w:val="en-US"/>
        </w:rPr>
        <w:t>Nanite</w:t>
      </w:r>
      <w:r w:rsidR="001836D4" w:rsidRPr="001836D4">
        <w:rPr>
          <w:rFonts w:ascii="Times New Roman" w:hAnsi="Times New Roman" w:cs="Times New Roman"/>
          <w:sz w:val="28"/>
          <w:szCs w:val="28"/>
        </w:rPr>
        <w:t xml:space="preserve"> разом вирішують дві різні, але взаємодоповнюючі завдання: </w:t>
      </w:r>
      <w:r w:rsidR="001836D4" w:rsidRPr="001836D4">
        <w:rPr>
          <w:rFonts w:ascii="Times New Roman" w:hAnsi="Times New Roman" w:cs="Times New Roman"/>
          <w:i/>
          <w:iCs/>
          <w:sz w:val="28"/>
          <w:szCs w:val="28"/>
          <w:lang w:val="en-US"/>
        </w:rPr>
        <w:t>Lumen</w:t>
      </w:r>
      <w:r w:rsidR="001836D4" w:rsidRPr="001836D4">
        <w:rPr>
          <w:rFonts w:ascii="Times New Roman" w:hAnsi="Times New Roman" w:cs="Times New Roman"/>
          <w:sz w:val="28"/>
          <w:szCs w:val="28"/>
        </w:rPr>
        <w:t xml:space="preserve"> відповідає за реалістичне освітлення та відображення в реальному часі, а </w:t>
      </w:r>
      <w:r w:rsidR="001836D4" w:rsidRPr="001836D4">
        <w:rPr>
          <w:rFonts w:ascii="Times New Roman" w:hAnsi="Times New Roman" w:cs="Times New Roman"/>
          <w:i/>
          <w:iCs/>
          <w:sz w:val="28"/>
          <w:szCs w:val="28"/>
          <w:lang w:val="en-US"/>
        </w:rPr>
        <w:t>Nanite</w:t>
      </w:r>
      <w:r w:rsidR="001836D4" w:rsidRPr="001836D4">
        <w:rPr>
          <w:rFonts w:ascii="Times New Roman" w:hAnsi="Times New Roman" w:cs="Times New Roman"/>
          <w:sz w:val="28"/>
          <w:szCs w:val="28"/>
        </w:rPr>
        <w:t xml:space="preserve"> – за ефективну подачу дуже деталізованої геометрії </w:t>
      </w:r>
      <w:r w:rsidR="001836D4" w:rsidRPr="001836D4">
        <w:rPr>
          <w:rFonts w:ascii="Times New Roman" w:hAnsi="Times New Roman" w:cs="Times New Roman"/>
          <w:sz w:val="28"/>
          <w:szCs w:val="28"/>
        </w:rPr>
        <w:lastRenderedPageBreak/>
        <w:t>на екран. Ці технології спрощують робочий процес художників та дизайнерів, дозволяючи зосередитися на контенті замість ручної оптимізації та запікання світла.</w:t>
      </w:r>
    </w:p>
    <w:p w14:paraId="4B2A17D0" w14:textId="3A282CD3" w:rsidR="001836D4" w:rsidRDefault="001836D4" w:rsidP="00D96A4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836D4">
        <w:rPr>
          <w:rFonts w:ascii="Times New Roman" w:hAnsi="Times New Roman" w:cs="Times New Roman"/>
          <w:i/>
          <w:iCs/>
          <w:sz w:val="28"/>
          <w:szCs w:val="28"/>
          <w:lang w:val="en-US"/>
        </w:rPr>
        <w:t>Lumen</w:t>
      </w:r>
      <w:r w:rsidRPr="001836D4">
        <w:rPr>
          <w:rFonts w:ascii="Times New Roman" w:hAnsi="Times New Roman" w:cs="Times New Roman"/>
          <w:sz w:val="28"/>
          <w:szCs w:val="28"/>
        </w:rPr>
        <w:t xml:space="preserve"> забезпечує динамічне глобальне освітлення з множинними відскоками світла та реалістичними відображеннями без необхідності попередньої</w:t>
      </w:r>
      <w:r>
        <w:rPr>
          <w:rFonts w:ascii="Times New Roman" w:hAnsi="Times New Roman" w:cs="Times New Roman"/>
          <w:sz w:val="28"/>
          <w:szCs w:val="28"/>
        </w:rPr>
        <w:t xml:space="preserve"> підготовки</w:t>
      </w:r>
      <w:r w:rsidRPr="001836D4">
        <w:rPr>
          <w:rFonts w:ascii="Times New Roman" w:hAnsi="Times New Roman" w:cs="Times New Roman"/>
          <w:sz w:val="28"/>
          <w:szCs w:val="28"/>
        </w:rPr>
        <w:t xml:space="preserve"> </w:t>
      </w:r>
      <w:r w:rsidRPr="001836D4"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lightmaps</w:t>
      </w:r>
      <w:r w:rsidRPr="001836D4">
        <w:rPr>
          <w:rFonts w:ascii="Times New Roman" w:hAnsi="Times New Roman" w:cs="Times New Roman"/>
          <w:sz w:val="28"/>
          <w:szCs w:val="28"/>
        </w:rPr>
        <w:t xml:space="preserve">. Це означає, що зміни в сцені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836D4">
        <w:rPr>
          <w:rFonts w:ascii="Times New Roman" w:hAnsi="Times New Roman" w:cs="Times New Roman"/>
          <w:sz w:val="28"/>
          <w:szCs w:val="28"/>
        </w:rPr>
        <w:t xml:space="preserve"> переміщення джерел світла, зміна геометрії або часу доби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1836D4">
        <w:rPr>
          <w:rFonts w:ascii="Times New Roman" w:hAnsi="Times New Roman" w:cs="Times New Roman"/>
          <w:sz w:val="28"/>
          <w:szCs w:val="28"/>
        </w:rPr>
        <w:t xml:space="preserve"> відразу відображаються у висвітленні та відображеннях, що прискорює ітерації та робить сцени </w:t>
      </w:r>
      <w:proofErr w:type="spellStart"/>
      <w:r w:rsidRPr="001836D4">
        <w:rPr>
          <w:rFonts w:ascii="Times New Roman" w:hAnsi="Times New Roman" w:cs="Times New Roman"/>
          <w:sz w:val="28"/>
          <w:szCs w:val="28"/>
        </w:rPr>
        <w:t>живішими</w:t>
      </w:r>
      <w:proofErr w:type="spellEnd"/>
      <w:r w:rsidRPr="001836D4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1836D4">
        <w:rPr>
          <w:rFonts w:ascii="Times New Roman" w:hAnsi="Times New Roman" w:cs="Times New Roman"/>
          <w:sz w:val="28"/>
          <w:szCs w:val="28"/>
        </w:rPr>
        <w:t>інтерактивнішими</w:t>
      </w:r>
      <w:proofErr w:type="spellEnd"/>
      <w:r w:rsidRPr="001836D4">
        <w:rPr>
          <w:rFonts w:ascii="Times New Roman" w:hAnsi="Times New Roman" w:cs="Times New Roman"/>
          <w:sz w:val="28"/>
          <w:szCs w:val="28"/>
        </w:rPr>
        <w:t>.</w:t>
      </w:r>
    </w:p>
    <w:p w14:paraId="324C6E33" w14:textId="1A806AB7" w:rsidR="00D96A44" w:rsidRDefault="00D96A44" w:rsidP="0063540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96A44">
        <w:rPr>
          <w:rFonts w:ascii="Times New Roman" w:hAnsi="Times New Roman" w:cs="Times New Roman"/>
          <w:i/>
          <w:iCs/>
          <w:sz w:val="28"/>
          <w:szCs w:val="28"/>
          <w:lang w:val="en-US"/>
        </w:rPr>
        <w:t>Nanite</w:t>
      </w:r>
      <w:r w:rsidRPr="00D96A44">
        <w:rPr>
          <w:rFonts w:ascii="Times New Roman" w:hAnsi="Times New Roman" w:cs="Times New Roman"/>
          <w:sz w:val="28"/>
          <w:szCs w:val="28"/>
        </w:rPr>
        <w:t xml:space="preserve"> реалізує </w:t>
      </w:r>
      <w:proofErr w:type="spellStart"/>
      <w:r w:rsidRPr="00D96A44">
        <w:rPr>
          <w:rFonts w:ascii="Times New Roman" w:hAnsi="Times New Roman" w:cs="Times New Roman"/>
          <w:sz w:val="28"/>
          <w:szCs w:val="28"/>
        </w:rPr>
        <w:t>віртуалізовану</w:t>
      </w:r>
      <w:proofErr w:type="spellEnd"/>
      <w:r w:rsidRPr="00D96A44">
        <w:rPr>
          <w:rFonts w:ascii="Times New Roman" w:hAnsi="Times New Roman" w:cs="Times New Roman"/>
          <w:sz w:val="28"/>
          <w:szCs w:val="28"/>
        </w:rPr>
        <w:t xml:space="preserve"> геометрію, при якій </w:t>
      </w:r>
      <w:r w:rsidR="00F577E6">
        <w:rPr>
          <w:rFonts w:ascii="Times New Roman" w:hAnsi="Times New Roman" w:cs="Times New Roman"/>
          <w:sz w:val="28"/>
          <w:szCs w:val="28"/>
        </w:rPr>
        <w:t>рушій</w:t>
      </w:r>
      <w:r w:rsidRPr="00D96A44">
        <w:rPr>
          <w:rFonts w:ascii="Times New Roman" w:hAnsi="Times New Roman" w:cs="Times New Roman"/>
          <w:sz w:val="28"/>
          <w:szCs w:val="28"/>
        </w:rPr>
        <w:t xml:space="preserve"> стримає і </w:t>
      </w:r>
      <w:proofErr w:type="spellStart"/>
      <w:r w:rsidRPr="00D96A44">
        <w:rPr>
          <w:rFonts w:ascii="Times New Roman" w:hAnsi="Times New Roman" w:cs="Times New Roman"/>
          <w:sz w:val="28"/>
          <w:szCs w:val="28"/>
        </w:rPr>
        <w:t>рендерить</w:t>
      </w:r>
      <w:proofErr w:type="spellEnd"/>
      <w:r w:rsidRPr="00D96A44">
        <w:rPr>
          <w:rFonts w:ascii="Times New Roman" w:hAnsi="Times New Roman" w:cs="Times New Roman"/>
          <w:sz w:val="28"/>
          <w:szCs w:val="28"/>
        </w:rPr>
        <w:t xml:space="preserve"> тільки ті трикутники, які є видимими і важливими в поточному кадрі. Це дозволяє імпортувати </w:t>
      </w:r>
      <w:proofErr w:type="spellStart"/>
      <w:r w:rsidRPr="00D96A44">
        <w:rPr>
          <w:rFonts w:ascii="Times New Roman" w:hAnsi="Times New Roman" w:cs="Times New Roman"/>
          <w:sz w:val="28"/>
          <w:szCs w:val="28"/>
        </w:rPr>
        <w:t>високополігональні</w:t>
      </w:r>
      <w:proofErr w:type="spellEnd"/>
      <w:r w:rsidRPr="00D96A44">
        <w:rPr>
          <w:rFonts w:ascii="Times New Roman" w:hAnsi="Times New Roman" w:cs="Times New Roman"/>
          <w:sz w:val="28"/>
          <w:szCs w:val="28"/>
        </w:rPr>
        <w:t xml:space="preserve"> моделі (мільйони полігонів) без ручного створення </w:t>
      </w:r>
      <w:r w:rsidRPr="00234800">
        <w:rPr>
          <w:rFonts w:ascii="Times New Roman" w:hAnsi="Times New Roman" w:cs="Times New Roman"/>
          <w:i/>
          <w:iCs/>
          <w:sz w:val="28"/>
          <w:szCs w:val="28"/>
        </w:rPr>
        <w:t>LOD</w:t>
      </w:r>
      <w:r w:rsidRPr="00D96A44">
        <w:rPr>
          <w:rFonts w:ascii="Times New Roman" w:hAnsi="Times New Roman" w:cs="Times New Roman"/>
          <w:sz w:val="28"/>
          <w:szCs w:val="28"/>
        </w:rPr>
        <w:t xml:space="preserve"> та значної втрати якості. </w:t>
      </w:r>
      <w:r w:rsidRPr="00234800">
        <w:rPr>
          <w:rFonts w:ascii="Times New Roman" w:hAnsi="Times New Roman" w:cs="Times New Roman"/>
          <w:i/>
          <w:iCs/>
          <w:sz w:val="28"/>
          <w:szCs w:val="28"/>
          <w:lang w:val="en-US"/>
        </w:rPr>
        <w:t>Nanite</w:t>
      </w:r>
      <w:r w:rsidRPr="00D96A44">
        <w:rPr>
          <w:rFonts w:ascii="Times New Roman" w:hAnsi="Times New Roman" w:cs="Times New Roman"/>
          <w:sz w:val="28"/>
          <w:szCs w:val="28"/>
        </w:rPr>
        <w:t xml:space="preserve"> також підтримує спеціальні зборки для масової рослинності та повторюваних деталей (</w:t>
      </w:r>
      <w:r w:rsidRPr="00234800">
        <w:rPr>
          <w:rFonts w:ascii="Times New Roman" w:hAnsi="Times New Roman" w:cs="Times New Roman"/>
          <w:i/>
          <w:iCs/>
          <w:sz w:val="28"/>
          <w:szCs w:val="28"/>
          <w:lang w:val="en-US"/>
        </w:rPr>
        <w:t>Nanite</w:t>
      </w:r>
      <w:r w:rsidRPr="0023480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34800">
        <w:rPr>
          <w:rFonts w:ascii="Times New Roman" w:hAnsi="Times New Roman" w:cs="Times New Roman"/>
          <w:i/>
          <w:iCs/>
          <w:sz w:val="28"/>
          <w:szCs w:val="28"/>
          <w:lang w:val="en-US"/>
        </w:rPr>
        <w:t>Assemblies</w:t>
      </w:r>
      <w:r w:rsidRPr="00D96A44">
        <w:rPr>
          <w:rFonts w:ascii="Times New Roman" w:hAnsi="Times New Roman" w:cs="Times New Roman"/>
          <w:sz w:val="28"/>
          <w:szCs w:val="28"/>
        </w:rPr>
        <w:t xml:space="preserve">), що уможливлює </w:t>
      </w:r>
      <w:proofErr w:type="spellStart"/>
      <w:r w:rsidRPr="00D96A44">
        <w:rPr>
          <w:rFonts w:ascii="Times New Roman" w:hAnsi="Times New Roman" w:cs="Times New Roman"/>
          <w:sz w:val="28"/>
          <w:szCs w:val="28"/>
        </w:rPr>
        <w:t>рендеринг</w:t>
      </w:r>
      <w:proofErr w:type="spellEnd"/>
      <w:r w:rsidRPr="00D96A44">
        <w:rPr>
          <w:rFonts w:ascii="Times New Roman" w:hAnsi="Times New Roman" w:cs="Times New Roman"/>
          <w:sz w:val="28"/>
          <w:szCs w:val="28"/>
        </w:rPr>
        <w:t xml:space="preserve"> великих світів з багатою деталізацією при </w:t>
      </w:r>
      <w:r w:rsidR="00234800">
        <w:rPr>
          <w:rFonts w:ascii="Times New Roman" w:hAnsi="Times New Roman" w:cs="Times New Roman"/>
          <w:sz w:val="28"/>
          <w:szCs w:val="28"/>
        </w:rPr>
        <w:t>досить високій</w:t>
      </w:r>
      <w:r w:rsidRPr="00D96A44">
        <w:rPr>
          <w:rFonts w:ascii="Times New Roman" w:hAnsi="Times New Roman" w:cs="Times New Roman"/>
          <w:sz w:val="28"/>
          <w:szCs w:val="28"/>
        </w:rPr>
        <w:t xml:space="preserve"> продуктивності.</w:t>
      </w:r>
    </w:p>
    <w:p w14:paraId="4B8AA1E2" w14:textId="19B82BF3" w:rsidR="005B345A" w:rsidRDefault="005B345A" w:rsidP="0063540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впровадження </w:t>
      </w:r>
      <w:r w:rsidRPr="005B345A">
        <w:rPr>
          <w:rFonts w:ascii="Times New Roman" w:hAnsi="Times New Roman" w:cs="Times New Roman"/>
          <w:i/>
          <w:iCs/>
          <w:sz w:val="28"/>
          <w:szCs w:val="28"/>
          <w:lang w:val="en-US"/>
        </w:rPr>
        <w:t>Lumen</w:t>
      </w:r>
      <w:r w:rsidRPr="005B34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необхідно відкрити налаштування проекту, перейти до вкладки </w:t>
      </w:r>
      <w:r w:rsidRPr="005B345A">
        <w:rPr>
          <w:rFonts w:ascii="Times New Roman" w:hAnsi="Times New Roman" w:cs="Times New Roman"/>
          <w:i/>
          <w:iCs/>
          <w:sz w:val="28"/>
          <w:szCs w:val="28"/>
          <w:lang w:val="en-US"/>
        </w:rPr>
        <w:t>Rendering</w:t>
      </w:r>
      <w:r>
        <w:rPr>
          <w:rFonts w:ascii="Times New Roman" w:hAnsi="Times New Roman" w:cs="Times New Roman"/>
          <w:sz w:val="28"/>
          <w:szCs w:val="28"/>
        </w:rPr>
        <w:t xml:space="preserve"> та встановити </w:t>
      </w:r>
      <w:r>
        <w:rPr>
          <w:rFonts w:ascii="Times New Roman" w:hAnsi="Times New Roman" w:cs="Times New Roman"/>
          <w:sz w:val="28"/>
          <w:szCs w:val="28"/>
          <w:lang w:val="en-US"/>
        </w:rPr>
        <w:t>Lumen</w:t>
      </w:r>
      <w:r>
        <w:rPr>
          <w:rFonts w:ascii="Times New Roman" w:hAnsi="Times New Roman" w:cs="Times New Roman"/>
          <w:sz w:val="28"/>
          <w:szCs w:val="28"/>
        </w:rPr>
        <w:t>, як метод глобального динамічного освітлення</w:t>
      </w:r>
      <w:r w:rsidRPr="005B345A">
        <w:rPr>
          <w:rFonts w:ascii="Times New Roman" w:hAnsi="Times New Roman" w:cs="Times New Roman"/>
          <w:sz w:val="28"/>
          <w:szCs w:val="28"/>
        </w:rPr>
        <w:t xml:space="preserve"> (</w:t>
      </w:r>
      <w:r w:rsidR="008B5B55" w:rsidRPr="008B5B55">
        <w:rPr>
          <w:rFonts w:ascii="Times New Roman" w:hAnsi="Times New Roman" w:cs="Times New Roman"/>
          <w:i/>
          <w:iCs/>
          <w:sz w:val="28"/>
          <w:szCs w:val="28"/>
          <w:lang w:val="en-US"/>
        </w:rPr>
        <w:t>Dynamic</w:t>
      </w:r>
      <w:r w:rsidR="008B5B55" w:rsidRPr="008B5B5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B5B55" w:rsidRPr="008B5B55">
        <w:rPr>
          <w:rFonts w:ascii="Times New Roman" w:hAnsi="Times New Roman" w:cs="Times New Roman"/>
          <w:i/>
          <w:iCs/>
          <w:sz w:val="28"/>
          <w:szCs w:val="28"/>
          <w:lang w:val="en-US"/>
        </w:rPr>
        <w:t>Global</w:t>
      </w:r>
      <w:r w:rsidR="008B5B55" w:rsidRPr="008B5B5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B5B55" w:rsidRPr="008B5B55">
        <w:rPr>
          <w:rFonts w:ascii="Times New Roman" w:hAnsi="Times New Roman" w:cs="Times New Roman"/>
          <w:i/>
          <w:iCs/>
          <w:sz w:val="28"/>
          <w:szCs w:val="28"/>
          <w:lang w:val="en-US"/>
        </w:rPr>
        <w:t>Illumination</w:t>
      </w:r>
      <w:r w:rsidRPr="005B345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та метод відображення (</w:t>
      </w:r>
      <w:r w:rsidRPr="005B345A">
        <w:rPr>
          <w:rFonts w:ascii="Times New Roman" w:hAnsi="Times New Roman" w:cs="Times New Roman"/>
          <w:i/>
          <w:iCs/>
          <w:sz w:val="28"/>
          <w:szCs w:val="28"/>
          <w:lang w:val="en-US"/>
        </w:rPr>
        <w:t>Reflection</w:t>
      </w:r>
      <w:r>
        <w:rPr>
          <w:rFonts w:ascii="Times New Roman" w:hAnsi="Times New Roman" w:cs="Times New Roman"/>
          <w:sz w:val="28"/>
          <w:szCs w:val="28"/>
        </w:rPr>
        <w:t>)</w:t>
      </w:r>
      <w:r w:rsidR="008B5B55">
        <w:rPr>
          <w:rFonts w:ascii="Times New Roman" w:hAnsi="Times New Roman" w:cs="Times New Roman"/>
          <w:sz w:val="28"/>
          <w:szCs w:val="28"/>
        </w:rPr>
        <w:t xml:space="preserve"> (рис. 2-3).</w:t>
      </w:r>
    </w:p>
    <w:p w14:paraId="7BD4C8DB" w14:textId="6DC645DA" w:rsidR="008B5B55" w:rsidRDefault="008B5B55" w:rsidP="008B5B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72BD85" wp14:editId="0C23425C">
            <wp:extent cx="4377592" cy="1726889"/>
            <wp:effectExtent l="0" t="0" r="444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1762" cy="173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2 – Налаштування проекту для впровадження </w:t>
      </w:r>
      <w:r>
        <w:rPr>
          <w:rFonts w:ascii="Times New Roman" w:hAnsi="Times New Roman" w:cs="Times New Roman"/>
          <w:sz w:val="28"/>
          <w:szCs w:val="28"/>
          <w:lang w:val="en-US"/>
        </w:rPr>
        <w:t>Lumen</w:t>
      </w:r>
    </w:p>
    <w:p w14:paraId="24A9A6E8" w14:textId="4656EE4D" w:rsidR="008B5B55" w:rsidRDefault="008B5B55" w:rsidP="008B5B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00D339" wp14:editId="1D7A0BBA">
            <wp:extent cx="4019236" cy="2338754"/>
            <wp:effectExtent l="0" t="0" r="63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7043" cy="234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3 – Результат впровадження </w:t>
      </w:r>
      <w:r>
        <w:rPr>
          <w:rFonts w:ascii="Times New Roman" w:hAnsi="Times New Roman" w:cs="Times New Roman"/>
          <w:sz w:val="28"/>
          <w:szCs w:val="28"/>
          <w:lang w:val="en-US"/>
        </w:rPr>
        <w:t>Lumen</w:t>
      </w:r>
    </w:p>
    <w:p w14:paraId="748B4EDE" w14:textId="5AD8F7B3" w:rsidR="008B5B55" w:rsidRDefault="008B5B55" w:rsidP="008B5B5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9D478E">
        <w:rPr>
          <w:rFonts w:ascii="Times New Roman" w:hAnsi="Times New Roman" w:cs="Times New Roman"/>
          <w:sz w:val="28"/>
          <w:szCs w:val="28"/>
        </w:rPr>
        <w:t xml:space="preserve">Для впровадження </w:t>
      </w:r>
      <w:r w:rsidR="009D478E" w:rsidRPr="009D478E">
        <w:rPr>
          <w:rFonts w:ascii="Times New Roman" w:hAnsi="Times New Roman" w:cs="Times New Roman"/>
          <w:i/>
          <w:iCs/>
          <w:sz w:val="28"/>
          <w:szCs w:val="28"/>
          <w:lang w:val="en-US"/>
        </w:rPr>
        <w:t>Nanite</w:t>
      </w:r>
      <w:r w:rsidR="009D478E">
        <w:rPr>
          <w:rFonts w:ascii="Times New Roman" w:hAnsi="Times New Roman" w:cs="Times New Roman"/>
          <w:sz w:val="28"/>
          <w:szCs w:val="28"/>
        </w:rPr>
        <w:t xml:space="preserve"> необхідно увімкнути </w:t>
      </w:r>
      <w:r w:rsidR="009D478E" w:rsidRPr="009D478E">
        <w:rPr>
          <w:rFonts w:ascii="Times New Roman" w:hAnsi="Times New Roman" w:cs="Times New Roman"/>
          <w:i/>
          <w:iCs/>
          <w:sz w:val="28"/>
          <w:szCs w:val="28"/>
          <w:lang w:val="en-US"/>
        </w:rPr>
        <w:t>Nanite</w:t>
      </w:r>
      <w:r w:rsidR="009D478E">
        <w:rPr>
          <w:rFonts w:ascii="Times New Roman" w:hAnsi="Times New Roman" w:cs="Times New Roman"/>
          <w:sz w:val="28"/>
          <w:szCs w:val="28"/>
        </w:rPr>
        <w:t xml:space="preserve"> для </w:t>
      </w:r>
      <w:r w:rsidR="009D478E" w:rsidRPr="009D478E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Static</w:t>
      </w:r>
      <w:r w:rsidR="009D478E" w:rsidRPr="009D478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D478E" w:rsidRPr="009D478E">
        <w:rPr>
          <w:rFonts w:ascii="Times New Roman" w:hAnsi="Times New Roman" w:cs="Times New Roman"/>
          <w:i/>
          <w:iCs/>
          <w:sz w:val="28"/>
          <w:szCs w:val="28"/>
          <w:lang w:val="en-US"/>
        </w:rPr>
        <w:t>Mesh</w:t>
      </w:r>
      <w:r w:rsidR="009D478E">
        <w:rPr>
          <w:rFonts w:ascii="Times New Roman" w:hAnsi="Times New Roman" w:cs="Times New Roman"/>
          <w:sz w:val="28"/>
          <w:szCs w:val="28"/>
        </w:rPr>
        <w:t xml:space="preserve"> проекту (рис. 4</w:t>
      </w:r>
      <w:r w:rsidR="006866D1">
        <w:rPr>
          <w:rFonts w:ascii="Times New Roman" w:hAnsi="Times New Roman" w:cs="Times New Roman"/>
          <w:sz w:val="28"/>
          <w:szCs w:val="28"/>
        </w:rPr>
        <w:t>-5</w:t>
      </w:r>
      <w:r w:rsidR="009D478E">
        <w:rPr>
          <w:rFonts w:ascii="Times New Roman" w:hAnsi="Times New Roman" w:cs="Times New Roman"/>
          <w:sz w:val="28"/>
          <w:szCs w:val="28"/>
        </w:rPr>
        <w:t>).</w:t>
      </w:r>
    </w:p>
    <w:p w14:paraId="32F22A47" w14:textId="0DF6D86C" w:rsidR="009D478E" w:rsidRDefault="009D478E" w:rsidP="009D478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B6FD7C" wp14:editId="6D631A5A">
            <wp:extent cx="4125430" cy="2065802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3460" cy="206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4 – Увімкнення </w:t>
      </w:r>
      <w:r>
        <w:rPr>
          <w:rFonts w:ascii="Times New Roman" w:hAnsi="Times New Roman" w:cs="Times New Roman"/>
          <w:sz w:val="28"/>
          <w:szCs w:val="28"/>
          <w:lang w:val="en-US"/>
        </w:rPr>
        <w:t>Nanite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9D47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</w:p>
    <w:p w14:paraId="51D96619" w14:textId="28B9031F" w:rsidR="009D478E" w:rsidRPr="00861C9E" w:rsidRDefault="00861C9E" w:rsidP="00861C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97548" wp14:editId="3291CFC9">
            <wp:extent cx="4116851" cy="23876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5907" cy="23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C9E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5 – Результат увімкнення </w:t>
      </w:r>
      <w:r>
        <w:rPr>
          <w:rFonts w:ascii="Times New Roman" w:hAnsi="Times New Roman" w:cs="Times New Roman"/>
          <w:sz w:val="28"/>
          <w:szCs w:val="28"/>
          <w:lang w:val="en-US"/>
        </w:rPr>
        <w:t>Nanite</w:t>
      </w:r>
    </w:p>
    <w:p w14:paraId="127D279D" w14:textId="37A6C20D" w:rsidR="00523BA5" w:rsidRDefault="00523BA5" w:rsidP="00523B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136F4032" w14:textId="1F3FB8CB" w:rsidR="00523BA5" w:rsidRPr="006A7917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90F1D">
        <w:rPr>
          <w:rFonts w:ascii="Times New Roman" w:hAnsi="Times New Roman" w:cs="Times New Roman"/>
          <w:sz w:val="28"/>
          <w:szCs w:val="28"/>
        </w:rPr>
        <w:t xml:space="preserve">При виконанні лабораторної роботи набуто практичні навички </w:t>
      </w:r>
      <w:r w:rsidR="006A7917" w:rsidRPr="00323151">
        <w:rPr>
          <w:rFonts w:ascii="Times New Roman" w:hAnsi="Times New Roman" w:cs="Times New Roman"/>
          <w:sz w:val="28"/>
          <w:szCs w:val="28"/>
        </w:rPr>
        <w:t xml:space="preserve">роботи із засобами </w:t>
      </w:r>
      <w:r w:rsidR="006A7917" w:rsidRPr="00661DED">
        <w:rPr>
          <w:rFonts w:ascii="Times New Roman" w:hAnsi="Times New Roman" w:cs="Times New Roman"/>
          <w:sz w:val="28"/>
          <w:szCs w:val="28"/>
          <w:lang w:val="en-US"/>
        </w:rPr>
        <w:t>Locomotion</w:t>
      </w:r>
      <w:r w:rsidR="006A7917" w:rsidRPr="00323151">
        <w:rPr>
          <w:rFonts w:ascii="Times New Roman" w:hAnsi="Times New Roman" w:cs="Times New Roman"/>
          <w:sz w:val="28"/>
          <w:szCs w:val="28"/>
        </w:rPr>
        <w:t xml:space="preserve">, </w:t>
      </w:r>
      <w:r w:rsidR="006A7917" w:rsidRPr="00661DED">
        <w:rPr>
          <w:rFonts w:ascii="Times New Roman" w:hAnsi="Times New Roman" w:cs="Times New Roman"/>
          <w:sz w:val="28"/>
          <w:szCs w:val="28"/>
          <w:lang w:val="en-US"/>
        </w:rPr>
        <w:t>Lumen</w:t>
      </w:r>
      <w:r w:rsidR="006A7917" w:rsidRPr="006A7917">
        <w:rPr>
          <w:rFonts w:ascii="Times New Roman" w:hAnsi="Times New Roman" w:cs="Times New Roman"/>
          <w:sz w:val="28"/>
          <w:szCs w:val="28"/>
        </w:rPr>
        <w:t xml:space="preserve"> &amp; </w:t>
      </w:r>
      <w:r w:rsidR="006A7917" w:rsidRPr="00661DED">
        <w:rPr>
          <w:rFonts w:ascii="Times New Roman" w:hAnsi="Times New Roman" w:cs="Times New Roman"/>
          <w:sz w:val="28"/>
          <w:szCs w:val="28"/>
          <w:lang w:val="en-US"/>
        </w:rPr>
        <w:t>Nanite</w:t>
      </w:r>
      <w:r w:rsidR="006A7917" w:rsidRPr="006A7917">
        <w:rPr>
          <w:rFonts w:ascii="Times New Roman" w:hAnsi="Times New Roman" w:cs="Times New Roman"/>
          <w:sz w:val="28"/>
          <w:szCs w:val="28"/>
        </w:rPr>
        <w:t xml:space="preserve"> у </w:t>
      </w:r>
      <w:r w:rsidR="006A7917" w:rsidRPr="00661DED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6A7917" w:rsidRPr="006A7917">
        <w:rPr>
          <w:rFonts w:ascii="Times New Roman" w:hAnsi="Times New Roman" w:cs="Times New Roman"/>
          <w:sz w:val="28"/>
          <w:szCs w:val="28"/>
        </w:rPr>
        <w:t xml:space="preserve"> </w:t>
      </w:r>
      <w:r w:rsidR="006A7917" w:rsidRPr="00661DE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6A7917" w:rsidRPr="006A7917">
        <w:rPr>
          <w:rFonts w:ascii="Times New Roman" w:hAnsi="Times New Roman" w:cs="Times New Roman"/>
          <w:sz w:val="28"/>
          <w:szCs w:val="28"/>
        </w:rPr>
        <w:t xml:space="preserve"> в </w:t>
      </w:r>
      <w:r w:rsidR="006A7917" w:rsidRPr="00661DED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6A7917" w:rsidRPr="006A7917">
        <w:rPr>
          <w:rFonts w:ascii="Times New Roman" w:hAnsi="Times New Roman" w:cs="Times New Roman"/>
          <w:sz w:val="28"/>
          <w:szCs w:val="28"/>
        </w:rPr>
        <w:t xml:space="preserve"> </w:t>
      </w:r>
      <w:r w:rsidR="006A7917" w:rsidRPr="00661DED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6A7917" w:rsidRPr="00323151">
        <w:rPr>
          <w:rFonts w:ascii="Times New Roman" w:hAnsi="Times New Roman" w:cs="Times New Roman"/>
          <w:sz w:val="28"/>
          <w:szCs w:val="28"/>
        </w:rPr>
        <w:t>.</w:t>
      </w:r>
      <w:r w:rsidR="006A7917">
        <w:rPr>
          <w:rFonts w:ascii="Times New Roman" w:hAnsi="Times New Roman" w:cs="Times New Roman"/>
          <w:sz w:val="28"/>
          <w:szCs w:val="28"/>
        </w:rPr>
        <w:t xml:space="preserve"> У ході роботи до проекту додано динамічне глобальне освітлення </w:t>
      </w:r>
      <w:r w:rsidR="006A7917" w:rsidRPr="006A7917">
        <w:rPr>
          <w:rFonts w:ascii="Times New Roman" w:hAnsi="Times New Roman" w:cs="Times New Roman"/>
          <w:i/>
          <w:iCs/>
          <w:sz w:val="28"/>
          <w:szCs w:val="28"/>
          <w:lang w:val="en-US"/>
        </w:rPr>
        <w:t>Lumen</w:t>
      </w:r>
      <w:r w:rsidR="006A7917" w:rsidRPr="006A79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A7917">
        <w:rPr>
          <w:rFonts w:ascii="Times New Roman" w:hAnsi="Times New Roman" w:cs="Times New Roman"/>
          <w:sz w:val="28"/>
          <w:szCs w:val="28"/>
        </w:rPr>
        <w:t xml:space="preserve">та технологію </w:t>
      </w:r>
      <w:r w:rsidR="006A7917" w:rsidRPr="006A7917">
        <w:rPr>
          <w:rFonts w:ascii="Times New Roman" w:hAnsi="Times New Roman" w:cs="Times New Roman"/>
          <w:i/>
          <w:iCs/>
          <w:sz w:val="28"/>
          <w:szCs w:val="28"/>
          <w:lang w:val="en-US"/>
        </w:rPr>
        <w:t>Nanite</w:t>
      </w:r>
      <w:r w:rsidR="006A7917">
        <w:rPr>
          <w:rFonts w:ascii="Times New Roman" w:hAnsi="Times New Roman" w:cs="Times New Roman"/>
          <w:sz w:val="28"/>
          <w:szCs w:val="28"/>
        </w:rPr>
        <w:t>.</w:t>
      </w:r>
    </w:p>
    <w:sectPr w:rsidR="00523BA5" w:rsidRPr="006A7917" w:rsidSect="00523BA5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23F"/>
    <w:rsid w:val="001836D4"/>
    <w:rsid w:val="00234800"/>
    <w:rsid w:val="00290F1D"/>
    <w:rsid w:val="00323151"/>
    <w:rsid w:val="004B1FBF"/>
    <w:rsid w:val="00523BA5"/>
    <w:rsid w:val="00590BA9"/>
    <w:rsid w:val="005B345A"/>
    <w:rsid w:val="006320E0"/>
    <w:rsid w:val="0063540F"/>
    <w:rsid w:val="00661DED"/>
    <w:rsid w:val="00662847"/>
    <w:rsid w:val="006866D1"/>
    <w:rsid w:val="006A7917"/>
    <w:rsid w:val="008241C6"/>
    <w:rsid w:val="00861C9E"/>
    <w:rsid w:val="008B5B55"/>
    <w:rsid w:val="009D478E"/>
    <w:rsid w:val="009F723F"/>
    <w:rsid w:val="00AB12A3"/>
    <w:rsid w:val="00D96A44"/>
    <w:rsid w:val="00E777BE"/>
    <w:rsid w:val="00F5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F49E6"/>
  <w15:chartTrackingRefBased/>
  <w15:docId w15:val="{07EBB7BC-D6E2-4079-A244-89F536B27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2040</Words>
  <Characters>1163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Sanchello</dc:creator>
  <cp:keywords/>
  <dc:description/>
  <cp:lastModifiedBy>Sanchello</cp:lastModifiedBy>
  <cp:revision>20</cp:revision>
  <dcterms:created xsi:type="dcterms:W3CDTF">2025-11-15T14:55:00Z</dcterms:created>
  <dcterms:modified xsi:type="dcterms:W3CDTF">2025-11-24T20:40:00Z</dcterms:modified>
</cp:coreProperties>
</file>